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91job生源信息填报流程</w:t>
      </w:r>
      <w:r>
        <w:rPr>
          <w:rFonts w:hint="eastAsia"/>
          <w:b/>
          <w:bCs/>
          <w:sz w:val="28"/>
          <w:szCs w:val="28"/>
          <w:lang w:val="en-US" w:eastAsia="zh-CN"/>
        </w:rPr>
        <w:t>(学生）</w:t>
      </w:r>
    </w:p>
    <w:p>
      <w:pPr>
        <w:pStyle w:val="5"/>
        <w:numPr>
          <w:ilvl w:val="0"/>
          <w:numId w:val="1"/>
        </w:numPr>
        <w:ind w:firstLineChars="0"/>
      </w:pPr>
      <w:r>
        <w:t>登录就业指导中心网站（</w:t>
      </w:r>
      <w:r>
        <w:fldChar w:fldCharType="begin"/>
      </w:r>
      <w:r>
        <w:instrText xml:space="preserve"> HYPERLINK "http://seu.91job.gov.cn/" </w:instrText>
      </w:r>
      <w:r>
        <w:fldChar w:fldCharType="separate"/>
      </w:r>
      <w:r>
        <w:rPr>
          <w:rStyle w:val="3"/>
        </w:rPr>
        <w:t>http://seu.91job.gov.cn/</w:t>
      </w:r>
      <w:r>
        <w:rPr>
          <w:rStyle w:val="3"/>
        </w:rPr>
        <w:fldChar w:fldCharType="end"/>
      </w:r>
      <w:r>
        <w:rPr>
          <w:rFonts w:hint="eastAsia"/>
        </w:rPr>
        <w:t>）</w:t>
      </w:r>
      <w:r>
        <w:t>，</w:t>
      </w:r>
      <w:r>
        <w:rPr>
          <w:rFonts w:hint="eastAsia"/>
        </w:rPr>
        <w:t>点击</w:t>
      </w:r>
      <w:r>
        <w:t>用户登录，</w:t>
      </w:r>
    </w:p>
    <w:p>
      <w:pPr>
        <w:pStyle w:val="5"/>
        <w:ind w:left="360" w:firstLine="0" w:firstLineChars="0"/>
      </w:pPr>
      <w:r>
        <w:rPr>
          <w:b/>
        </w:rPr>
        <w:t>登录名</w:t>
      </w:r>
      <w:r>
        <w:rPr>
          <w:rFonts w:hint="eastAsia"/>
        </w:rPr>
        <w:t>：</w:t>
      </w:r>
      <w:r>
        <w:t>学号，</w:t>
      </w:r>
      <w:r>
        <w:rPr>
          <w:b/>
        </w:rPr>
        <w:t>密码</w:t>
      </w:r>
      <w:r>
        <w:rPr>
          <w:rFonts w:hint="eastAsia"/>
        </w:rPr>
        <w:t>：</w:t>
      </w:r>
      <w:r>
        <w:t>学号后六位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5193665</wp:posOffset>
                </wp:positionH>
                <wp:positionV relativeFrom="paragraph">
                  <wp:posOffset>804545</wp:posOffset>
                </wp:positionV>
                <wp:extent cx="596265" cy="318135"/>
                <wp:effectExtent l="19050" t="19050" r="32385" b="2476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7" cy="31805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8.95pt;margin-top:63.35pt;height:25.05pt;width:46.95pt;z-index:251661312;v-text-anchor:middle;mso-width-relative:page;mso-height-relative:page;" filled="f" stroked="t" coordsize="21600,21600" arcsize="0.166666666666667" o:gfxdata="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hry9U1wAAAAsBAAAPAAAAAAAAAAEAIAAAACIAAABkcnMvZG93bnJldi54bWxQSwECFAAUAAAA&#10;CACHTuJA3NhitGECAACHBAAADgAAAAAAAAABACAAAAAmAQAAZHJzL2Uyb0RvYy54bWxQSwUGAAAA&#10;AAYABgBZAQAA+QUAAAAA&#10;">
                <v:fill on="f" focussize="0,0"/>
                <v:stroke weight="3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812800</wp:posOffset>
                </wp:positionV>
                <wp:extent cx="516890" cy="318135"/>
                <wp:effectExtent l="19050" t="19050" r="35560" b="2476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318052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.05pt;margin-top:64pt;height:25.05pt;width:40.7pt;z-index:251659264;v-text-anchor:middle;mso-width-relative:page;mso-height-relative:page;" filled="f" stroked="t" coordsize="21600,21600" arcsize="0.166666666666667" o:gfxdata="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OJ5QTXAAAACgEAAA8AAAAAAAAAAQAgAAAAIgAAAGRycy9kb3ducmV2LnhtbFBLAQIUABQAAAAI&#10;AIdO4kBt1s3BYAIAAIcEAAAOAAAAAAAAAAEAIAAAACYBAABkcnMvZTJvRG9jLnhtbFBLBQYAAAAA&#10;BgAGAFkBAAD4BQAAAAA=&#10;">
                <v:fill on="f" focussize="0,0"/>
                <v:stroke weight="3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812155" cy="1007745"/>
            <wp:effectExtent l="0" t="0" r="17145" b="1905"/>
            <wp:docPr id="1" name="图片 1" descr="C:\Users\HP\AppData\Roaming\Tencent\Users\1251314078\QQ\WinTemp\RichOle\G}A8@P4G)$122O1R)Z6KR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HP\AppData\Roaming\Tencent\Users\1251314078\QQ\WinTemp\RichOle\G}A8@P4G)$122O1R)Z6KRB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7091" cy="102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ind w:left="360" w:firstLine="0" w:firstLineChars="0"/>
      </w:pPr>
    </w:p>
    <w:p>
      <w:pPr>
        <w:pStyle w:val="5"/>
        <w:ind w:left="360" w:firstLine="0" w:firstLineChars="0"/>
      </w:pPr>
      <w:r>
        <w:rPr>
          <w:rFonts w:hint="eastAsia"/>
        </w:rPr>
        <w:t>登录后，</w:t>
      </w:r>
      <w:r>
        <w:t>点击标题栏“学生导航”</w:t>
      </w:r>
      <w:r>
        <w:rPr>
          <w:rFonts w:hint="eastAsia"/>
        </w:rPr>
        <w:t>，进入</w:t>
      </w:r>
      <w:r>
        <w:t>如下页面</w:t>
      </w:r>
      <w:r>
        <w:rPr>
          <w:rFonts w:ascii="宋体" w:hAnsi="宋体" w:eastAsia="宋体" w:cs="宋体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2068830</wp:posOffset>
                </wp:positionH>
                <wp:positionV relativeFrom="paragraph">
                  <wp:posOffset>993140</wp:posOffset>
                </wp:positionV>
                <wp:extent cx="516890" cy="198120"/>
                <wp:effectExtent l="19050" t="19050" r="35560" b="304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198231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2.9pt;margin-top:78.2pt;height:15.6pt;width:40.7pt;z-index:251663360;v-text-anchor:middle;mso-width-relative:page;mso-height-relative:page;" filled="f" stroked="t" coordsize="21600,21600" arcsize="0.166666666666667" o:gfxdata="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iImmDZAAAACwEAAA8AAAAAAAAAAQAgAAAAIgAAAGRycy9kb3ducmV2LnhtbFBLAQIUABQA&#10;AAAIAIdO4kCidfrzYQIAAIcEAAAOAAAAAAAAAAEAIAAAACgBAABkcnMvZTJvRG9jLnhtbFBLBQYA&#10;AAAABgAGAFkBAAD7BQAAAAA=&#10;">
                <v:fill on="f" focussize="0,0"/>
                <v:stroke weight="3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hint="eastAsia"/>
          <w:lang w:eastAsia="zh-CN"/>
        </w:rPr>
        <w:t>，</w:t>
      </w:r>
      <w:r>
        <w:t>学生填报生源信息位置如图：</w:t>
      </w:r>
    </w:p>
    <w:p>
      <w:pPr>
        <w:pStyle w:val="5"/>
        <w:ind w:left="360" w:firstLine="0" w:firstLineChars="0"/>
      </w:pPr>
    </w:p>
    <w:p>
      <w:r>
        <w:drawing>
          <wp:inline distT="0" distB="0" distL="0" distR="0">
            <wp:extent cx="5274310" cy="2868930"/>
            <wp:effectExtent l="9525" t="9525" r="12065" b="1714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689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点击生源</w:t>
      </w:r>
      <w:r>
        <w:t>信息核对，打开生源信息核对页面如图：</w:t>
      </w:r>
    </w:p>
    <w:p>
      <w:r>
        <w:rPr>
          <w:rFonts w:hint="eastAsia"/>
        </w:rPr>
        <w:drawing>
          <wp:inline distT="0" distB="0" distL="0" distR="0">
            <wp:extent cx="4518660" cy="8559800"/>
            <wp:effectExtent l="9525" t="9525" r="24765" b="222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25"/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8559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学生</w:t>
      </w:r>
      <w:r>
        <w:t>按培养方式不同填报数据不同，填报完成后点击</w:t>
      </w:r>
      <w:r>
        <w:rPr>
          <w:rFonts w:hint="eastAsia"/>
        </w:rPr>
        <w:t>保存</w:t>
      </w:r>
      <w:r>
        <w:t>，可以保存填报的数据，点击保存并</w:t>
      </w:r>
      <w:r>
        <w:rPr>
          <w:rFonts w:hint="eastAsia"/>
        </w:rPr>
        <w:t>送审</w:t>
      </w:r>
      <w:r>
        <w:t>，则</w:t>
      </w:r>
      <w:r>
        <w:rPr>
          <w:rFonts w:hint="eastAsia"/>
        </w:rPr>
        <w:t>送审成功。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left="360" w:leftChars="0" w:hanging="36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部分字段说明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已导入字段核对信息是否有误，对有误字段进行修改，并补填缺失字段相应信息。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</w:rPr>
        <w:t>所在</w:t>
      </w:r>
      <w:r>
        <w:t>班级：统一设定为“一班”，无需更改</w:t>
      </w:r>
      <w:r>
        <w:rPr>
          <w:rFonts w:hint="eastAsia"/>
          <w:lang w:eastAsia="zh-CN"/>
        </w:rPr>
        <w:t>；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是否师范：我校统一为“否”；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困难生类别：请根据实际情况填写；</w:t>
      </w:r>
    </w:p>
    <w:p>
      <w:pPr>
        <w:pStyle w:val="5"/>
        <w:numPr>
          <w:ilvl w:val="0"/>
          <w:numId w:val="2"/>
        </w:numPr>
        <w:ind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主修外语：统一勾选“英语”；</w:t>
      </w:r>
    </w:p>
    <w:p>
      <w:pPr>
        <w:pStyle w:val="5"/>
        <w:numPr>
          <w:numId w:val="0"/>
        </w:numPr>
        <w:rPr>
          <w:rFonts w:hint="eastAsia"/>
          <w:lang w:eastAsia="zh-CN"/>
        </w:rPr>
      </w:pPr>
    </w:p>
    <w:p>
      <w:pPr>
        <w:pStyle w:val="5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3、如遇以下情况请反馈给辅导员：</w:t>
      </w:r>
    </w:p>
    <w:p>
      <w:pPr>
        <w:pStyle w:val="5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（1）无法登陆系统进行生源信息核对。</w:t>
      </w:r>
    </w:p>
    <w:p>
      <w:pPr>
        <w:pStyle w:val="5"/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（2）国防生。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237E8"/>
    <w:multiLevelType w:val="multilevel"/>
    <w:tmpl w:val="14A237E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E87384"/>
    <w:multiLevelType w:val="multilevel"/>
    <w:tmpl w:val="60E87384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D4E7B"/>
    <w:rsid w:val="10201726"/>
    <w:rsid w:val="1B5D2AC9"/>
    <w:rsid w:val="1D0F0F0E"/>
    <w:rsid w:val="20762DA0"/>
    <w:rsid w:val="6B7D4E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2016-09-23T01:06:00Z</dcterms:created>
  <dc:creator>HP</dc:creator>
  <cp:lastModifiedBy>HP</cp:lastModifiedBy>
  <dcterms:modified xsi:type="dcterms:W3CDTF">2016-09-23T02:08:56Z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